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956722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956722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569A8" w14:textId="77777777" w:rsidR="00956722" w:rsidRPr="003A77F1" w:rsidRDefault="00956722" w:rsidP="00956722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2632533" w14:textId="77777777" w:rsidR="00956722" w:rsidRPr="003A77F1" w:rsidRDefault="00956722" w:rsidP="00956722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3A77F1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609712A8" w14:textId="77777777" w:rsidR="00956722" w:rsidRPr="003A77F1" w:rsidRDefault="00956722" w:rsidP="00956722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3A77F1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EB39E0F" w14:textId="77777777" w:rsidR="00956722" w:rsidRPr="003A77F1" w:rsidRDefault="00956722" w:rsidP="0095672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294A67CD" w14:textId="77777777" w:rsidR="00623295" w:rsidRPr="003A77F1" w:rsidRDefault="00956722" w:rsidP="0095672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3A77F1">
        <w:rPr>
          <w:rFonts w:ascii="Cambria" w:hAnsi="Cambria"/>
          <w:b/>
          <w:bCs/>
          <w:color w:val="auto"/>
          <w:sz w:val="24"/>
          <w:szCs w:val="24"/>
        </w:rPr>
        <w:t>Zadanie nr 7</w:t>
      </w:r>
    </w:p>
    <w:p w14:paraId="6BC375EB" w14:textId="0E1DD393" w:rsidR="00956722" w:rsidRPr="003A77F1" w:rsidRDefault="00956722" w:rsidP="0095672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3A77F1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3A77F1" w:rsidRPr="003A77F1" w14:paraId="2A7CC97D" w14:textId="77777777" w:rsidTr="003433CC">
        <w:trPr>
          <w:trHeight w:val="345"/>
        </w:trPr>
        <w:tc>
          <w:tcPr>
            <w:tcW w:w="1666" w:type="dxa"/>
            <w:noWrap/>
          </w:tcPr>
          <w:p w14:paraId="448FBBB8" w14:textId="77777777" w:rsidR="00956722" w:rsidRPr="003A77F1" w:rsidRDefault="00956722" w:rsidP="003433CC">
            <w:pPr>
              <w:tabs>
                <w:tab w:val="left" w:pos="142"/>
              </w:tabs>
              <w:spacing w:line="276" w:lineRule="auto"/>
              <w:ind w:left="171"/>
              <w:rPr>
                <w:rFonts w:ascii="Cambria" w:hAnsi="Cambria"/>
                <w:b/>
                <w:bCs/>
              </w:rPr>
            </w:pPr>
            <w:r w:rsidRPr="003A77F1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59216BB7" w14:textId="77777777" w:rsidR="00956722" w:rsidRPr="003A77F1" w:rsidRDefault="00956722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3A77F1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722E3E91" w14:textId="77777777" w:rsidR="00956722" w:rsidRPr="003A77F1" w:rsidRDefault="00956722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3A77F1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732340E0" w14:textId="77777777" w:rsidR="00956722" w:rsidRPr="003A77F1" w:rsidRDefault="00956722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3A77F1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3A77F1" w:rsidRPr="003A77F1" w14:paraId="53B47D7A" w14:textId="77777777" w:rsidTr="003433CC">
        <w:trPr>
          <w:trHeight w:val="345"/>
        </w:trPr>
        <w:tc>
          <w:tcPr>
            <w:tcW w:w="1666" w:type="dxa"/>
            <w:noWrap/>
            <w:hideMark/>
          </w:tcPr>
          <w:p w14:paraId="1E07F80D" w14:textId="77777777" w:rsidR="00956722" w:rsidRPr="003A77F1" w:rsidRDefault="00956722" w:rsidP="003433CC">
            <w:pPr>
              <w:tabs>
                <w:tab w:val="left" w:pos="142"/>
              </w:tabs>
              <w:spacing w:line="276" w:lineRule="auto"/>
              <w:ind w:left="171"/>
              <w:rPr>
                <w:rFonts w:ascii="Cambria" w:hAnsi="Cambria"/>
                <w:b/>
                <w:bCs/>
              </w:rPr>
            </w:pPr>
            <w:r w:rsidRPr="003A77F1">
              <w:rPr>
                <w:rFonts w:ascii="Cambria" w:hAnsi="Cambria"/>
                <w:b/>
                <w:bCs/>
              </w:rPr>
              <w:t>Zadanie 7</w:t>
            </w:r>
          </w:p>
        </w:tc>
        <w:tc>
          <w:tcPr>
            <w:tcW w:w="5805" w:type="dxa"/>
            <w:noWrap/>
            <w:hideMark/>
          </w:tcPr>
          <w:p w14:paraId="32C3BFED" w14:textId="77777777" w:rsidR="00956722" w:rsidRPr="003A77F1" w:rsidRDefault="00956722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3A77F1">
              <w:rPr>
                <w:rFonts w:ascii="Cambria" w:hAnsi="Cambria"/>
                <w:bCs/>
              </w:rPr>
              <w:t>Mobilne kabiny dezynfekcyjne całego ciała</w:t>
            </w:r>
          </w:p>
        </w:tc>
        <w:tc>
          <w:tcPr>
            <w:tcW w:w="1455" w:type="dxa"/>
            <w:noWrap/>
            <w:hideMark/>
          </w:tcPr>
          <w:p w14:paraId="1AA6A4BB" w14:textId="77777777" w:rsidR="00956722" w:rsidRPr="003A77F1" w:rsidRDefault="00956722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3A77F1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060A498E" w14:textId="77777777" w:rsidR="00956722" w:rsidRPr="003A77F1" w:rsidRDefault="00956722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3A77F1">
              <w:rPr>
                <w:rFonts w:ascii="Cambria" w:hAnsi="Cambria"/>
                <w:bCs/>
              </w:rPr>
              <w:t>4</w:t>
            </w:r>
          </w:p>
        </w:tc>
      </w:tr>
      <w:bookmarkEnd w:id="0"/>
    </w:tbl>
    <w:p w14:paraId="5D18A99C" w14:textId="77777777" w:rsidR="00A63B96" w:rsidRPr="003433CC" w:rsidRDefault="00A63B96" w:rsidP="00406EBE">
      <w:pPr>
        <w:pStyle w:val="Tre"/>
        <w:jc w:val="both"/>
        <w:rPr>
          <w:rFonts w:ascii="Cambria" w:eastAsia="Charter" w:hAnsi="Cambria" w:cs="Charter"/>
          <w:b/>
          <w:bCs/>
          <w:color w:val="FF0000"/>
          <w:sz w:val="24"/>
          <w:szCs w:val="24"/>
        </w:rPr>
      </w:pPr>
    </w:p>
    <w:p w14:paraId="16AA664A" w14:textId="63A35EE6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Kabina umożliwiająca b</w:t>
      </w:r>
      <w:r w:rsidRPr="003433CC">
        <w:rPr>
          <w:rFonts w:ascii="Cambria" w:hAnsi="Cambria"/>
          <w:sz w:val="24"/>
          <w:szCs w:val="24"/>
        </w:rPr>
        <w:t>ezdotykow</w:t>
      </w:r>
      <w:r>
        <w:rPr>
          <w:rFonts w:ascii="Cambria" w:hAnsi="Cambria"/>
          <w:sz w:val="24"/>
          <w:szCs w:val="24"/>
        </w:rPr>
        <w:t>ą</w:t>
      </w:r>
      <w:r w:rsidRPr="003433CC">
        <w:rPr>
          <w:rFonts w:ascii="Cambria" w:hAnsi="Cambria"/>
          <w:sz w:val="24"/>
          <w:szCs w:val="24"/>
        </w:rPr>
        <w:t xml:space="preserve"> dezynfekcj</w:t>
      </w:r>
      <w:r>
        <w:rPr>
          <w:rFonts w:ascii="Cambria" w:hAnsi="Cambria"/>
          <w:sz w:val="24"/>
          <w:szCs w:val="24"/>
        </w:rPr>
        <w:t>ę</w:t>
      </w:r>
      <w:r w:rsidRPr="003433CC">
        <w:rPr>
          <w:rFonts w:ascii="Cambria" w:hAnsi="Cambria"/>
          <w:sz w:val="24"/>
          <w:szCs w:val="24"/>
        </w:rPr>
        <w:t xml:space="preserve"> całego ciała/sylwetki</w:t>
      </w:r>
    </w:p>
    <w:p w14:paraId="2FE6DB2B" w14:textId="22D56BE7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Wymiary wewnętrzne</w:t>
      </w:r>
      <w:r>
        <w:rPr>
          <w:rFonts w:ascii="Cambria" w:hAnsi="Cambria"/>
          <w:sz w:val="24"/>
          <w:szCs w:val="24"/>
        </w:rPr>
        <w:t xml:space="preserve">: min. </w:t>
      </w:r>
      <w:r w:rsidRPr="003433CC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2</w:t>
      </w:r>
      <w:r w:rsidRPr="003433CC">
        <w:rPr>
          <w:rFonts w:ascii="Cambria" w:hAnsi="Cambria"/>
          <w:sz w:val="24"/>
          <w:szCs w:val="24"/>
        </w:rPr>
        <w:t>00x1000x2</w:t>
      </w:r>
      <w:r w:rsidR="00E90321">
        <w:rPr>
          <w:rFonts w:ascii="Cambria" w:hAnsi="Cambria"/>
          <w:sz w:val="24"/>
          <w:szCs w:val="24"/>
        </w:rPr>
        <w:t>0</w:t>
      </w:r>
      <w:r w:rsidRPr="003433CC">
        <w:rPr>
          <w:rFonts w:ascii="Cambria" w:hAnsi="Cambria"/>
          <w:sz w:val="24"/>
          <w:szCs w:val="24"/>
        </w:rPr>
        <w:t>00mm</w:t>
      </w:r>
    </w:p>
    <w:p w14:paraId="4AF02BDE" w14:textId="472C1288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Materiał obudowy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 xml:space="preserve">lakierowana metalowa płyta gr. </w:t>
      </w:r>
      <w:r>
        <w:rPr>
          <w:rFonts w:ascii="Cambria" w:hAnsi="Cambria"/>
          <w:sz w:val="24"/>
          <w:szCs w:val="24"/>
        </w:rPr>
        <w:t xml:space="preserve">max. </w:t>
      </w:r>
      <w:r w:rsidRPr="003433CC">
        <w:rPr>
          <w:rFonts w:ascii="Cambria" w:hAnsi="Cambria"/>
          <w:sz w:val="24"/>
          <w:szCs w:val="24"/>
        </w:rPr>
        <w:t>1mm</w:t>
      </w:r>
    </w:p>
    <w:p w14:paraId="0FE447BB" w14:textId="65867CE8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Materiał drzwi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tworzywo przezroczyste magnetycznie zamykane</w:t>
      </w:r>
    </w:p>
    <w:p w14:paraId="00663D6C" w14:textId="77DC6B34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Zakres pracy</w:t>
      </w:r>
      <w:r>
        <w:rPr>
          <w:rFonts w:ascii="Cambria" w:hAnsi="Cambria"/>
          <w:sz w:val="24"/>
          <w:szCs w:val="24"/>
        </w:rPr>
        <w:t>: -</w:t>
      </w:r>
      <w:r w:rsidRPr="003433CC">
        <w:rPr>
          <w:rFonts w:ascii="Cambria" w:hAnsi="Cambria"/>
          <w:sz w:val="24"/>
          <w:szCs w:val="24"/>
        </w:rPr>
        <w:t>20 st. + 50 st. Celsjusza</w:t>
      </w:r>
    </w:p>
    <w:p w14:paraId="0E6F808D" w14:textId="53A3F910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Klasa szczelności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IP55</w:t>
      </w:r>
    </w:p>
    <w:p w14:paraId="224E7034" w14:textId="5C2FD189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Metoda wytwarzania mgły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ultradźwiękowa 1-10 mikronów</w:t>
      </w:r>
    </w:p>
    <w:p w14:paraId="65C88F55" w14:textId="73AEC7F7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Ilość dysz</w:t>
      </w:r>
      <w:r>
        <w:rPr>
          <w:rFonts w:ascii="Cambria" w:hAnsi="Cambria"/>
          <w:sz w:val="24"/>
          <w:szCs w:val="24"/>
        </w:rPr>
        <w:t xml:space="preserve">: min. </w:t>
      </w:r>
      <w:r w:rsidRPr="003433CC">
        <w:rPr>
          <w:rFonts w:ascii="Cambria" w:hAnsi="Cambria"/>
          <w:sz w:val="24"/>
          <w:szCs w:val="24"/>
        </w:rPr>
        <w:t>4</w:t>
      </w:r>
    </w:p>
    <w:p w14:paraId="7243AA25" w14:textId="1669AD93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Czas natrysku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do 15 sekund</w:t>
      </w:r>
    </w:p>
    <w:p w14:paraId="2F6C2FA0" w14:textId="646EA3DF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Język komend głosowych w kabinie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polski</w:t>
      </w:r>
    </w:p>
    <w:p w14:paraId="19940E66" w14:textId="0D483729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Sposób kontroli detekcji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indukcja mikrofalowa opóźnienie stopu od 5 do 60 sek.</w:t>
      </w:r>
    </w:p>
    <w:p w14:paraId="71F81530" w14:textId="54E6D49D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Pojemność zbiornika</w:t>
      </w:r>
      <w:r>
        <w:rPr>
          <w:rFonts w:ascii="Cambria" w:hAnsi="Cambria"/>
          <w:sz w:val="24"/>
          <w:szCs w:val="24"/>
        </w:rPr>
        <w:t xml:space="preserve">: min. </w:t>
      </w:r>
      <w:r w:rsidRPr="003433CC">
        <w:rPr>
          <w:rFonts w:ascii="Cambria" w:hAnsi="Cambria"/>
          <w:sz w:val="24"/>
          <w:szCs w:val="24"/>
        </w:rPr>
        <w:t xml:space="preserve">15 litrów </w:t>
      </w:r>
    </w:p>
    <w:p w14:paraId="1A7A38FB" w14:textId="06508FC9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Rodzaj płynu dezynfekcyjnego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płyny do dezynfekcji oparte o podchloryn sodu o stężeniu 60 -100ppm oraz 80 - 150ppm dwutlenku chloru przystosowane do rozpylania/atomizacji</w:t>
      </w:r>
    </w:p>
    <w:p w14:paraId="39897370" w14:textId="059EBD5D" w:rsidR="003433CC" w:rsidRPr="003433CC" w:rsidRDefault="003433CC" w:rsidP="003433CC">
      <w:pPr>
        <w:pStyle w:val="Tre"/>
        <w:jc w:val="both"/>
        <w:rPr>
          <w:rFonts w:ascii="Cambria" w:hAnsi="Cambria"/>
          <w:sz w:val="24"/>
          <w:szCs w:val="24"/>
        </w:rPr>
      </w:pPr>
      <w:r w:rsidRPr="003433CC">
        <w:rPr>
          <w:rFonts w:ascii="Cambria" w:hAnsi="Cambria"/>
          <w:sz w:val="24"/>
          <w:szCs w:val="24"/>
        </w:rPr>
        <w:t>Wykrywanie sylwetki</w:t>
      </w:r>
      <w:r>
        <w:rPr>
          <w:rFonts w:ascii="Cambria" w:hAnsi="Cambria"/>
          <w:sz w:val="24"/>
          <w:szCs w:val="24"/>
        </w:rPr>
        <w:t xml:space="preserve">: </w:t>
      </w:r>
      <w:r w:rsidRPr="003433CC">
        <w:rPr>
          <w:rFonts w:ascii="Cambria" w:hAnsi="Cambria"/>
          <w:sz w:val="24"/>
          <w:szCs w:val="24"/>
        </w:rPr>
        <w:t>metoda mikrofalowa</w:t>
      </w:r>
    </w:p>
    <w:p w14:paraId="50791442" w14:textId="1E5D07FD" w:rsidR="003433CC" w:rsidRPr="003433CC" w:rsidRDefault="003433CC" w:rsidP="003433CC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sz w:val="24"/>
          <w:szCs w:val="24"/>
        </w:rPr>
        <w:t>Z</w:t>
      </w:r>
      <w:r w:rsidRPr="003433CC">
        <w:rPr>
          <w:rFonts w:ascii="Cambria" w:hAnsi="Cambria"/>
          <w:sz w:val="24"/>
          <w:szCs w:val="24"/>
        </w:rPr>
        <w:t>asilani</w:t>
      </w:r>
      <w:r>
        <w:rPr>
          <w:rFonts w:ascii="Cambria" w:hAnsi="Cambria"/>
          <w:sz w:val="24"/>
          <w:szCs w:val="24"/>
        </w:rPr>
        <w:t>e: sieciowe</w:t>
      </w:r>
    </w:p>
    <w:p w14:paraId="55147546" w14:textId="77777777" w:rsidR="003433CC" w:rsidRPr="003433CC" w:rsidRDefault="003433CC" w:rsidP="003433CC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E406DD5" w14:textId="500B1AEA" w:rsidR="003433CC" w:rsidRPr="003433CC" w:rsidRDefault="003433CC" w:rsidP="003433CC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3433CC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3433CC">
        <w:rPr>
          <w:rFonts w:ascii="Cambria" w:hAnsi="Cambria" w:cs="Tahoma"/>
          <w:bCs/>
          <w:sz w:val="24"/>
          <w:szCs w:val="24"/>
        </w:rPr>
        <w:t>12 miesięcy</w:t>
      </w:r>
    </w:p>
    <w:p w14:paraId="2726CDEF" w14:textId="77777777" w:rsidR="00623295" w:rsidRPr="003433CC" w:rsidRDefault="00623295" w:rsidP="00406EBE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05E97B98" w14:textId="77777777" w:rsidR="00623295" w:rsidRPr="003433CC" w:rsidRDefault="00623295" w:rsidP="00406EBE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sectPr w:rsidR="00623295" w:rsidRPr="003433CC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96108D44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54A31C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4CE93C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F7828C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958B0D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2D2559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10ACF3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AC6C6C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9DA6C0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8B32644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96108D4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54A31C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4CE93C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F7828C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958B0D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2D25592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10ACF3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AC6C6C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9DA6C0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96108D44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54A31C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4CE93C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F7828C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958B0D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2D2559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10ACF3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AC6C6C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9DA6C0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96108D44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54A31C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4CE93C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F7828C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958B0D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2D25592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10ACF3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0AC6C6C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9DA6C0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B32644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4B2E61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D48E5F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512925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8F6943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70E710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C5096A0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C6C069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FD2B37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B32644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B2E61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48E5F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12925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F6943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0E710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5096A0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6C069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FD2B37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B6556"/>
    <w:rsid w:val="000E1A7D"/>
    <w:rsid w:val="0012294E"/>
    <w:rsid w:val="0021004A"/>
    <w:rsid w:val="002E1860"/>
    <w:rsid w:val="002F03C9"/>
    <w:rsid w:val="003433CC"/>
    <w:rsid w:val="00376250"/>
    <w:rsid w:val="003A77F1"/>
    <w:rsid w:val="00406EBE"/>
    <w:rsid w:val="00623295"/>
    <w:rsid w:val="006240C1"/>
    <w:rsid w:val="00624CFB"/>
    <w:rsid w:val="0075221E"/>
    <w:rsid w:val="00771C0E"/>
    <w:rsid w:val="007808F7"/>
    <w:rsid w:val="007C783F"/>
    <w:rsid w:val="008158D2"/>
    <w:rsid w:val="00912913"/>
    <w:rsid w:val="009233C8"/>
    <w:rsid w:val="00925AD2"/>
    <w:rsid w:val="00956722"/>
    <w:rsid w:val="00A63B96"/>
    <w:rsid w:val="00AF01D7"/>
    <w:rsid w:val="00AF5C84"/>
    <w:rsid w:val="00B43398"/>
    <w:rsid w:val="00C41C95"/>
    <w:rsid w:val="00E90321"/>
    <w:rsid w:val="00EA37B3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9567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5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AD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16</cp:revision>
  <cp:lastPrinted>2020-07-31T10:19:00Z</cp:lastPrinted>
  <dcterms:created xsi:type="dcterms:W3CDTF">2020-06-22T11:30:00Z</dcterms:created>
  <dcterms:modified xsi:type="dcterms:W3CDTF">2020-07-31T10:19:00Z</dcterms:modified>
</cp:coreProperties>
</file>